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14" w:rsidRDefault="00011011">
      <w:pPr>
        <w:pStyle w:val="Titel"/>
        <w:spacing w:before="0" w:after="480"/>
      </w:pPr>
      <w:r>
        <w:t>Presseinformation</w:t>
      </w:r>
    </w:p>
    <w:p w:rsidR="00FD7814" w:rsidRDefault="00011011">
      <w:pPr>
        <w:pStyle w:val="berschrift1"/>
      </w:pPr>
      <w:r>
        <w:t xml:space="preserve">Weiterer Meilenstein: Koenig &amp; Bauer verkauft erste </w:t>
      </w:r>
      <w:proofErr w:type="spellStart"/>
      <w:r>
        <w:t>ChromaCUT</w:t>
      </w:r>
      <w:proofErr w:type="spellEnd"/>
      <w:r>
        <w:t xml:space="preserve"> X Pro nach Großbritannien </w:t>
      </w:r>
    </w:p>
    <w:p w:rsidR="00FD7814" w:rsidRDefault="00011011">
      <w:pPr>
        <w:pStyle w:val="Untertitel"/>
      </w:pPr>
      <w:r>
        <w:t xml:space="preserve">Pionier und Innovationstreiber </w:t>
      </w:r>
      <w:proofErr w:type="spellStart"/>
      <w:r>
        <w:t>Cepac</w:t>
      </w:r>
      <w:proofErr w:type="spellEnd"/>
      <w:r>
        <w:t xml:space="preserve"> investiert in High-Board-Line-Rotationsstanze von Koenig &amp; Bauer </w:t>
      </w:r>
    </w:p>
    <w:p w:rsidR="00FD7814" w:rsidRDefault="00FD7814"/>
    <w:p w:rsidR="00FD7814" w:rsidRDefault="00011011">
      <w:pPr>
        <w:numPr>
          <w:ilvl w:val="0"/>
          <w:numId w:val="1"/>
        </w:numPr>
        <w:spacing w:after="0"/>
      </w:pPr>
      <w:r>
        <w:t>Weiterer Meilenstein im Wellpappenmarkt in Großbritannien</w:t>
      </w:r>
    </w:p>
    <w:p w:rsidR="00FD7814" w:rsidRDefault="000110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Innovativer Anbieter für Wellpappenverpackungen </w:t>
      </w:r>
      <w:r>
        <w:t>kauft</w:t>
      </w:r>
      <w:r>
        <w:rPr>
          <w:color w:val="000000"/>
        </w:rPr>
        <w:t xml:space="preserve"> </w:t>
      </w:r>
      <w:proofErr w:type="spellStart"/>
      <w:r>
        <w:t>ChromaCUT</w:t>
      </w:r>
      <w:proofErr w:type="spellEnd"/>
      <w:r>
        <w:t xml:space="preserve"> X Pro</w:t>
      </w:r>
    </w:p>
    <w:p w:rsidR="00FD7814" w:rsidRDefault="00011011">
      <w:pPr>
        <w:numPr>
          <w:ilvl w:val="0"/>
          <w:numId w:val="1"/>
        </w:numPr>
        <w:spacing w:after="0"/>
      </w:pPr>
      <w:r>
        <w:t xml:space="preserve">Voll ausgestattet mit neuester Technologie und vorrüstbarer Stanze </w:t>
      </w:r>
    </w:p>
    <w:p w:rsidR="00FD7814" w:rsidRDefault="00011011">
      <w:pPr>
        <w:numPr>
          <w:ilvl w:val="0"/>
          <w:numId w:val="1"/>
        </w:numPr>
        <w:spacing w:after="0"/>
      </w:pPr>
      <w:r>
        <w:rPr>
          <w:color w:val="000000"/>
        </w:rPr>
        <w:t xml:space="preserve">Kurze Lieferzeit </w:t>
      </w:r>
      <w:r>
        <w:t>ermöglicht Produktionsaufnahme im</w:t>
      </w:r>
      <w:r>
        <w:rPr>
          <w:color w:val="000000"/>
        </w:rPr>
        <w:t xml:space="preserve"> </w:t>
      </w:r>
      <w:r>
        <w:t>Sommer 20</w:t>
      </w:r>
      <w:r>
        <w:t>23</w:t>
      </w:r>
    </w:p>
    <w:p w:rsidR="00FD7814" w:rsidRDefault="00FD7814">
      <w:pPr>
        <w:pBdr>
          <w:top w:val="nil"/>
          <w:left w:val="nil"/>
          <w:bottom w:val="nil"/>
          <w:right w:val="nil"/>
          <w:between w:val="nil"/>
        </w:pBdr>
        <w:spacing w:after="0"/>
        <w:ind w:left="340"/>
      </w:pPr>
    </w:p>
    <w:p w:rsidR="00FD7814" w:rsidRDefault="00FD7814">
      <w:pPr>
        <w:pBdr>
          <w:top w:val="nil"/>
          <w:left w:val="nil"/>
          <w:bottom w:val="nil"/>
          <w:right w:val="nil"/>
          <w:between w:val="nil"/>
        </w:pBdr>
        <w:ind w:left="340" w:hanging="340"/>
        <w:rPr>
          <w:color w:val="000000"/>
        </w:rPr>
      </w:pPr>
    </w:p>
    <w:p w:rsidR="00FD7814" w:rsidRDefault="00011011">
      <w:r>
        <w:t>Würzburg, 07.02.2023</w:t>
      </w:r>
      <w:r>
        <w:br/>
      </w:r>
      <w:r>
        <w:t xml:space="preserve">Das britische Unternehmen </w:t>
      </w:r>
      <w:proofErr w:type="spellStart"/>
      <w:r>
        <w:t>Cepac</w:t>
      </w:r>
      <w:proofErr w:type="spellEnd"/>
      <w:r>
        <w:t xml:space="preserve"> ist in der Branche für seine Pionierarbeit und seine Innovationskraft bekannt. Um diesen erfolgreichen Weg fortzusetzen, investiert das Unternehmen in eine </w:t>
      </w:r>
      <w:proofErr w:type="spellStart"/>
      <w:r>
        <w:t>ChromaCUT</w:t>
      </w:r>
      <w:proofErr w:type="spellEnd"/>
      <w:r>
        <w:t xml:space="preserve"> X Pro von Koenig &amp; Bauer. “Viele intensive Gespräche, eine</w:t>
      </w:r>
      <w:r>
        <w:t xml:space="preserve"> virtuelle Live-Demo der </w:t>
      </w:r>
      <w:proofErr w:type="spellStart"/>
      <w:r>
        <w:t>ChromaCUT</w:t>
      </w:r>
      <w:proofErr w:type="spellEnd"/>
      <w:r>
        <w:t xml:space="preserve"> X Pro und ein Besuch an einer bereits installierten Maschine haben uns vollständig überzeugt und wir haben entschieden, in die Maschine von Koenig &amp; Bauer zu investieren”, so Steve Moss, Geschäftsführer bei </w:t>
      </w:r>
      <w:proofErr w:type="spellStart"/>
      <w:r>
        <w:t>Cepac</w:t>
      </w:r>
      <w:proofErr w:type="spellEnd"/>
      <w:r>
        <w:t>. “Koenig</w:t>
      </w:r>
      <w:r>
        <w:t xml:space="preserve"> &amp; Bauer teilt unsere innovative Ausrichtung und mit der </w:t>
      </w:r>
      <w:proofErr w:type="spellStart"/>
      <w:r>
        <w:t>ChromaCUT</w:t>
      </w:r>
      <w:proofErr w:type="spellEnd"/>
      <w:r>
        <w:t xml:space="preserve"> X Pro können wir die Möglichkeiten für unsere </w:t>
      </w:r>
      <w:proofErr w:type="gramStart"/>
      <w:r>
        <w:t>Kund:innen</w:t>
      </w:r>
      <w:proofErr w:type="gramEnd"/>
      <w:r>
        <w:t xml:space="preserve"> auf ein neues Niveau heben.”</w:t>
      </w:r>
    </w:p>
    <w:p w:rsidR="00FD7814" w:rsidRDefault="00011011">
      <w:bookmarkStart w:id="0" w:name="_heading=h.gjdgxs" w:colFirst="0" w:colLast="0"/>
      <w:bookmarkEnd w:id="0"/>
      <w:r>
        <w:t>“Durch die guten Synergien innerhalb der Koenig &amp; Bauer-Gruppe und schlanke Prozesse kann die Anlage sc</w:t>
      </w:r>
      <w:r>
        <w:t xml:space="preserve">hon in diesem Sommer den Betrieb im Werk in Rotherham in der Nähe von Sheffield aufnehmen.“ so Hannah </w:t>
      </w:r>
      <w:proofErr w:type="spellStart"/>
      <w:r>
        <w:t>Potrawa</w:t>
      </w:r>
      <w:proofErr w:type="spellEnd"/>
      <w:r>
        <w:t xml:space="preserve">,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Corrugated</w:t>
      </w:r>
      <w:proofErr w:type="spellEnd"/>
      <w:r>
        <w:t xml:space="preserve"> bei Koenig &amp; Bauer.   </w:t>
      </w:r>
    </w:p>
    <w:p w:rsidR="00FD7814" w:rsidRDefault="00011011">
      <w:pPr>
        <w:spacing w:after="0"/>
        <w:rPr>
          <w:b/>
          <w:color w:val="002355"/>
        </w:rPr>
      </w:pPr>
      <w:r>
        <w:rPr>
          <w:b/>
          <w:color w:val="002355"/>
        </w:rPr>
        <w:t xml:space="preserve">Neueste Technologie und vorrüstbare Stanze für höchste Produktivität und Automatisierung </w:t>
      </w:r>
    </w:p>
    <w:p w:rsidR="00FD7814" w:rsidRDefault="00011011">
      <w:r>
        <w:t>Koenig &amp; Bau</w:t>
      </w:r>
      <w:r>
        <w:t xml:space="preserve">er übernimmt die Lieferung und die Installation der ganzen Linie und integriert die Bedienung der enthaltenen Fremdaggregate wie beispielsweise </w:t>
      </w:r>
      <w:proofErr w:type="spellStart"/>
      <w:r>
        <w:t>Prefeeder</w:t>
      </w:r>
      <w:proofErr w:type="spellEnd"/>
      <w:r>
        <w:t xml:space="preserve"> oder </w:t>
      </w:r>
      <w:proofErr w:type="spellStart"/>
      <w:r>
        <w:t>Palettierer</w:t>
      </w:r>
      <w:proofErr w:type="spellEnd"/>
      <w:r>
        <w:t xml:space="preserve"> vollständig in die Steuerung der </w:t>
      </w:r>
      <w:proofErr w:type="spellStart"/>
      <w:r>
        <w:t>ChromaCUT</w:t>
      </w:r>
      <w:proofErr w:type="spellEnd"/>
      <w:r>
        <w:t xml:space="preserve"> X Pro. Wie bei den Maschinen der Typen </w:t>
      </w:r>
      <w:proofErr w:type="spellStart"/>
      <w:r>
        <w:t>Chr</w:t>
      </w:r>
      <w:r>
        <w:t>omaCUT</w:t>
      </w:r>
      <w:proofErr w:type="spellEnd"/>
      <w:r>
        <w:t xml:space="preserve"> X Pro und Chroma X Pro üblich, entfallen auch bei der Anlage für </w:t>
      </w:r>
      <w:proofErr w:type="spellStart"/>
      <w:r>
        <w:t>Cepac</w:t>
      </w:r>
      <w:proofErr w:type="spellEnd"/>
      <w:r>
        <w:t xml:space="preserve"> die branchenüblichen Einzugswalzen und damit eine Fehlerquelle. Neben dem aktiven Luftmanagementsystem am Trockner, das höhere Produktionsgeschwindigkeiten bei gestrichenen Bogen</w:t>
      </w:r>
      <w:r>
        <w:t xml:space="preserve"> ermöglicht, erhält die Maschine die patentierte Stanzkonturenkontrolle. Dadurch können fehlerhafte Bogen ausgeschleust und eine Zero </w:t>
      </w:r>
      <w:bookmarkStart w:id="1" w:name="_GoBack"/>
      <w:bookmarkEnd w:id="1"/>
      <w:proofErr w:type="spellStart"/>
      <w:r>
        <w:t>Defect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ermöglicht werden. Die Performance kann anhand des für jede Palette erzeugbaren Qualitätsreports nachver</w:t>
      </w:r>
      <w:r>
        <w:t xml:space="preserve">folgt werden. Die vorrüstbare Stanze rundet die Maschine ab. Mit ihr ist die Rüstung einer weiteren Stanzform während der Produktion möglich. Durch die voll ausgestattete und hoch automatisierte Maschine kann </w:t>
      </w:r>
      <w:proofErr w:type="spellStart"/>
      <w:r>
        <w:t>Cepac</w:t>
      </w:r>
      <w:proofErr w:type="spellEnd"/>
      <w:r>
        <w:t xml:space="preserve"> die Produktivität einmal mehr steigern.</w:t>
      </w:r>
    </w:p>
    <w:p w:rsidR="00F31359" w:rsidRDefault="00F313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2355"/>
        </w:rPr>
      </w:pPr>
    </w:p>
    <w:p w:rsidR="00F31359" w:rsidRDefault="00F3135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2355"/>
        </w:rPr>
      </w:pPr>
    </w:p>
    <w:p w:rsidR="00FD7814" w:rsidRDefault="000110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2355"/>
        </w:rPr>
      </w:pPr>
      <w:r>
        <w:rPr>
          <w:b/>
          <w:color w:val="002355"/>
        </w:rPr>
        <w:lastRenderedPageBreak/>
        <w:t>M</w:t>
      </w:r>
      <w:r>
        <w:rPr>
          <w:b/>
          <w:color w:val="002355"/>
        </w:rPr>
        <w:t xml:space="preserve">arktführer durch Pionierarbeit </w:t>
      </w:r>
    </w:p>
    <w:p w:rsidR="00FD7814" w:rsidRDefault="00011011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Seit der Gründung des Unternehmens im Jahr 1999 leistet </w:t>
      </w:r>
      <w:proofErr w:type="spellStart"/>
      <w:r>
        <w:t>Cepac</w:t>
      </w:r>
      <w:proofErr w:type="spellEnd"/>
      <w:r>
        <w:t xml:space="preserve"> immer wieder Pionierarbeit für innovative und leistungsstarke Verpackungs- und Drucklösungen. Mittlerweile ist das britische Unternehmen Marktführer bei der Verar</w:t>
      </w:r>
      <w:r>
        <w:t>beitung von Wellpappe. Regelmäßige Investitionsprogramme in den vier Werken des Unternehmens sorgen dafür, dass die Marktposition des Unternehmens erhalten und ausgebaut werden kann. Das Leitbild des Unternehmens lautet: "Gemeinsam mehr erreichen" - in Zus</w:t>
      </w:r>
      <w:r>
        <w:t xml:space="preserve">ammenarbeit mit seinen Beschäftigten, </w:t>
      </w:r>
      <w:proofErr w:type="gramStart"/>
      <w:r>
        <w:t>Kund:innen</w:t>
      </w:r>
      <w:proofErr w:type="gramEnd"/>
      <w:r>
        <w:t xml:space="preserve">, </w:t>
      </w:r>
      <w:proofErr w:type="spellStart"/>
      <w:r>
        <w:t>Lieferant:innen</w:t>
      </w:r>
      <w:proofErr w:type="spellEnd"/>
      <w:r>
        <w:t xml:space="preserve"> und allen Interessengruppen, um das Maximum an Qualität und Service zu bieten.</w:t>
      </w:r>
    </w:p>
    <w:p w:rsidR="00FD7814" w:rsidRDefault="00FD7814">
      <w:pPr>
        <w:pBdr>
          <w:top w:val="nil"/>
          <w:left w:val="nil"/>
          <w:bottom w:val="nil"/>
          <w:right w:val="nil"/>
          <w:between w:val="nil"/>
        </w:pBdr>
        <w:spacing w:after="200"/>
      </w:pPr>
    </w:p>
    <w:p w:rsidR="00FD7814" w:rsidRDefault="00011011">
      <w:pPr>
        <w:pStyle w:val="berschrift4"/>
      </w:pPr>
      <w:r>
        <w:t>Foto:</w:t>
      </w:r>
    </w:p>
    <w:p w:rsidR="00FD7814" w:rsidRDefault="00011011">
      <w:bookmarkStart w:id="2" w:name="_heading=h.30j0zll" w:colFirst="0" w:colLast="0"/>
      <w:bookmarkEnd w:id="2"/>
      <w:r>
        <w:t xml:space="preserve">Die neue High-Board-Line-Rotationsstanze </w:t>
      </w:r>
      <w:proofErr w:type="spellStart"/>
      <w:r>
        <w:t>ChromaCUT</w:t>
      </w:r>
      <w:proofErr w:type="spellEnd"/>
      <w:r>
        <w:t xml:space="preserve"> X Pro steigert die Produktivität bei dem britischen U</w:t>
      </w:r>
      <w:r>
        <w:t xml:space="preserve">nternehmen </w:t>
      </w:r>
      <w:proofErr w:type="spellStart"/>
      <w:r>
        <w:t>Cepac</w:t>
      </w:r>
      <w:proofErr w:type="spellEnd"/>
    </w:p>
    <w:p w:rsidR="00FD7814" w:rsidRDefault="00FD7814"/>
    <w:p w:rsidR="00FD7814" w:rsidRDefault="00011011">
      <w:r>
        <w:rPr>
          <w:b/>
        </w:rPr>
        <w:t>Ansprechpartner für die Presse</w:t>
      </w:r>
      <w:r>
        <w:br/>
        <w:t>Koenig &amp; Bauer Digital &amp; Webfed AG &amp; Co. KG</w:t>
      </w:r>
      <w:r>
        <w:br/>
        <w:t xml:space="preserve">Henning </w:t>
      </w:r>
      <w:proofErr w:type="spellStart"/>
      <w:r>
        <w:t>Düber</w:t>
      </w:r>
      <w:proofErr w:type="spellEnd"/>
      <w:r>
        <w:br/>
        <w:t>T +49 931 909-4039</w:t>
      </w:r>
      <w:r>
        <w:br/>
        <w:t xml:space="preserve">M </w:t>
      </w:r>
      <w:hyperlink r:id="rId8">
        <w:r w:rsidRPr="00F31359">
          <w:t>henning.dueber@koenig-bauer.com</w:t>
        </w:r>
      </w:hyperlink>
    </w:p>
    <w:p w:rsidR="00FD7814" w:rsidRDefault="00FD7814"/>
    <w:p w:rsidR="00FD7814" w:rsidRDefault="00011011">
      <w:pPr>
        <w:pStyle w:val="berschrift4"/>
      </w:pPr>
      <w:r>
        <w:t>Über Koenig &amp; Bauer</w:t>
      </w:r>
    </w:p>
    <w:p w:rsidR="00FD7814" w:rsidRDefault="00011011">
      <w:pPr>
        <w:pBdr>
          <w:top w:val="nil"/>
          <w:left w:val="nil"/>
          <w:bottom w:val="nil"/>
          <w:right w:val="nil"/>
          <w:between w:val="nil"/>
        </w:pBdr>
        <w:spacing w:after="200"/>
      </w:pPr>
      <w:r>
        <w:t>Koenig &amp; Bauer mit Sitz in Würzburg (Deutschland) ist ein weltweit tätiger Druckmaschinenhersteller. Das Unternehmen produziert Maschinen und Software-Lösungen für den gesamten Prozess von Druck und Weiterverarbeitung, schwerpunktmäßig im Bereich der Verpa</w:t>
      </w:r>
      <w:r>
        <w:t>ckungen. Anlagen von Koenig &amp; Bauer können nahezu alle Substrate bedrucken – das Portfolio reicht von Banknoten über Karton-, Wellpappe-, Folien-, Blech- und Glasverpackungen bis hin zum Bücher-, Display-, Kennzeichnungs-, Dekor-, Magazin-, Werbe- und Zeit</w:t>
      </w:r>
      <w:r>
        <w:t>ungsdruck. Mit einer über 200-jährigen Geschichte ist Koenig &amp; Bauer der älteste Druckmaschinenhersteller der Welt und beherrscht heute fast alle Druckverfahren. Im gesamten Konzern arbeiten rund 5.400 Menschen. Koenig &amp; Bauer produziert an zehn Standorten</w:t>
      </w:r>
      <w:r>
        <w:t xml:space="preserve"> in Europa und unterhält ein weltweites Vertriebs- und Servicenetzwerk. Der Jahresumsatz im Geschäftsjahr 2021 lag bei 1,116 Milliarden Euro.</w:t>
      </w:r>
    </w:p>
    <w:p w:rsidR="00FD7814" w:rsidRDefault="00011011">
      <w:pPr>
        <w:rPr>
          <w:color w:val="F02D32"/>
        </w:rPr>
      </w:pPr>
      <w:r>
        <w:t xml:space="preserve">Weitere Informationen unter </w:t>
      </w:r>
      <w:hyperlink r:id="rId9">
        <w:r w:rsidRPr="00F31359">
          <w:t>www.koenig-bauer.com</w:t>
        </w:r>
      </w:hyperlink>
    </w:p>
    <w:p w:rsidR="00FD7814" w:rsidRDefault="00FD7814"/>
    <w:sectPr w:rsidR="00FD7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204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11" w:rsidRDefault="00011011">
      <w:pPr>
        <w:spacing w:after="0" w:line="240" w:lineRule="auto"/>
      </w:pPr>
      <w:r>
        <w:separator/>
      </w:r>
    </w:p>
  </w:endnote>
  <w:endnote w:type="continuationSeparator" w:id="0">
    <w:p w:rsidR="00011011" w:rsidRDefault="0001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4" w:rsidRDefault="00FD7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4" w:rsidRDefault="00F31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 w:rsidRPr="00F31359">
      <w:rPr>
        <w:color w:val="000000"/>
        <w:sz w:val="14"/>
        <w:szCs w:val="14"/>
      </w:rPr>
      <w:t xml:space="preserve">Weiterer Meilenstein: Koenig &amp; Bauer verkauft erste </w:t>
    </w:r>
    <w:proofErr w:type="spellStart"/>
    <w:r w:rsidRPr="00F31359">
      <w:rPr>
        <w:color w:val="000000"/>
        <w:sz w:val="14"/>
        <w:szCs w:val="14"/>
      </w:rPr>
      <w:t>Chro</w:t>
    </w:r>
    <w:r>
      <w:rPr>
        <w:color w:val="000000"/>
        <w:sz w:val="14"/>
        <w:szCs w:val="14"/>
      </w:rPr>
      <w:t>maCUT</w:t>
    </w:r>
    <w:proofErr w:type="spellEnd"/>
    <w:r>
      <w:rPr>
        <w:color w:val="000000"/>
        <w:sz w:val="14"/>
        <w:szCs w:val="14"/>
      </w:rPr>
      <w:t xml:space="preserve"> X Pro nach Großbritannien</w:t>
    </w:r>
    <w:r w:rsidR="00011011">
      <w:rPr>
        <w:color w:val="000000"/>
        <w:sz w:val="14"/>
        <w:szCs w:val="14"/>
      </w:rPr>
      <w:t xml:space="preserve"> | </w:t>
    </w:r>
    <w:r w:rsidR="00011011">
      <w:rPr>
        <w:color w:val="000000"/>
        <w:sz w:val="14"/>
        <w:szCs w:val="14"/>
      </w:rPr>
      <w:fldChar w:fldCharType="begin"/>
    </w:r>
    <w:r w:rsidR="00011011"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 w:rsidR="00011011">
      <w:rPr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4" w:rsidRDefault="000110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Titel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11" w:rsidRDefault="00011011">
      <w:pPr>
        <w:spacing w:after="0" w:line="240" w:lineRule="auto"/>
      </w:pPr>
      <w:r>
        <w:separator/>
      </w:r>
    </w:p>
  </w:footnote>
  <w:footnote w:type="continuationSeparator" w:id="0">
    <w:p w:rsidR="00011011" w:rsidRDefault="0001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4" w:rsidRDefault="00FD7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4" w:rsidRDefault="000110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14" w:rsidRDefault="000110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F4F01"/>
    <w:multiLevelType w:val="multilevel"/>
    <w:tmpl w:val="263E6274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14"/>
    <w:rsid w:val="00011011"/>
    <w:rsid w:val="00F31359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C0FA2"/>
  <w15:docId w15:val="{5F2202B4-6576-45F9-BBAE-4C668C0A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before="840" w:after="600" w:line="240" w:lineRule="auto"/>
      <w:ind w:left="851" w:hanging="851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bwab+sSi7ttALkrEsHknK5zwbQ==">AMUW2mX8xlc8ZEMMfcWisHvDsqeLAUSWIxn68hXEOeH/d6sZP8hY06V9N5WC/O4IWsU2frnVMgzyz+1bM9gqSQweqyby/WD4Camw+lLOGIncdQViD7yOpDppE5xCOTOmNTmtqu63qoCi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3919</Characters>
  <Application>Microsoft Office Word</Application>
  <DocSecurity>0</DocSecurity>
  <Lines>32</Lines>
  <Paragraphs>9</Paragraphs>
  <ScaleCrop>false</ScaleCrop>
  <Company>KOENIG &amp; BAUER AG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Schleifer, Carolin (ZM)</cp:lastModifiedBy>
  <cp:revision>3</cp:revision>
  <dcterms:created xsi:type="dcterms:W3CDTF">2022-03-16T08:12:00Z</dcterms:created>
  <dcterms:modified xsi:type="dcterms:W3CDTF">2023-02-07T12:10:00Z</dcterms:modified>
</cp:coreProperties>
</file>