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8394D" w14:textId="77777777" w:rsidR="00584EAD" w:rsidRPr="0041506E" w:rsidRDefault="00584EAD" w:rsidP="00677B21">
      <w:pPr>
        <w:pStyle w:val="Titel"/>
        <w:spacing w:before="0" w:afterLines="200" w:after="480"/>
      </w:pPr>
      <w:r>
        <w:t>Press Release</w:t>
      </w:r>
    </w:p>
    <w:p w14:paraId="2E4B204E" w14:textId="77777777" w:rsidR="00BC4F56" w:rsidRPr="001248EC" w:rsidRDefault="00CE5120" w:rsidP="00A2737E">
      <w:pPr>
        <w:pStyle w:val="berschrift1"/>
        <w:spacing w:after="240"/>
      </w:pPr>
      <w:r>
        <w:t xml:space="preserve">Koenig &amp; Bauer LIVE: Print also functions online </w:t>
      </w:r>
    </w:p>
    <w:p w14:paraId="1323284E" w14:textId="77777777" w:rsidR="00C34C5B" w:rsidRPr="00C34C5B" w:rsidRDefault="00CE5120" w:rsidP="00C34C5B">
      <w:pPr>
        <w:pStyle w:val="Untertitel"/>
        <w:spacing w:after="240"/>
      </w:pPr>
      <w:r>
        <w:t>Press manufacturer draws positive conclusions after its live online fair</w:t>
      </w:r>
    </w:p>
    <w:p w14:paraId="46CDF541" w14:textId="77777777" w:rsidR="00F0780F" w:rsidRDefault="00F0780F" w:rsidP="00F0780F">
      <w:pPr>
        <w:pStyle w:val="Aufzhlung"/>
        <w:numPr>
          <w:ilvl w:val="0"/>
          <w:numId w:val="0"/>
        </w:numPr>
        <w:spacing w:after="240"/>
        <w:ind w:left="340" w:hanging="340"/>
      </w:pPr>
    </w:p>
    <w:p w14:paraId="66468BF0" w14:textId="77777777" w:rsidR="007D7EE2" w:rsidRDefault="000D44E7" w:rsidP="007D7EE2">
      <w:pPr>
        <w:pStyle w:val="Aufzhlung"/>
        <w:spacing w:after="240"/>
      </w:pPr>
      <w:r>
        <w:t xml:space="preserve">World première of the new </w:t>
      </w:r>
      <w:proofErr w:type="spellStart"/>
      <w:r>
        <w:t>Rapida</w:t>
      </w:r>
      <w:proofErr w:type="spellEnd"/>
      <w:r>
        <w:t xml:space="preserve"> generation</w:t>
      </w:r>
    </w:p>
    <w:p w14:paraId="3B736169" w14:textId="77777777" w:rsidR="000D44E7" w:rsidRDefault="000D44E7" w:rsidP="007D7EE2">
      <w:pPr>
        <w:pStyle w:val="Aufzhlung"/>
        <w:spacing w:after="240"/>
      </w:pPr>
      <w:r>
        <w:t>Virtual live demonstration of a complete packaging workflow</w:t>
      </w:r>
    </w:p>
    <w:p w14:paraId="546CD036" w14:textId="77777777" w:rsidR="000D44E7" w:rsidRDefault="000D44E7" w:rsidP="007D7EE2">
      <w:pPr>
        <w:pStyle w:val="Aufzhlung"/>
        <w:spacing w:after="240"/>
      </w:pPr>
      <w:r>
        <w:t>Presentation of digital services</w:t>
      </w:r>
    </w:p>
    <w:p w14:paraId="6D7C8400" w14:textId="77777777" w:rsidR="00320781" w:rsidRDefault="00320781" w:rsidP="007D7EE2">
      <w:pPr>
        <w:pStyle w:val="Aufzhlung"/>
        <w:spacing w:after="240"/>
      </w:pPr>
      <w:r>
        <w:t>Innovations in digital web printing and for the processing of corrugated board</w:t>
      </w:r>
    </w:p>
    <w:p w14:paraId="5CE0F2C7" w14:textId="77777777" w:rsidR="000D44E7" w:rsidRDefault="000D44E7" w:rsidP="007D7EE2">
      <w:pPr>
        <w:pStyle w:val="Aufzhlung"/>
        <w:spacing w:after="240"/>
      </w:pPr>
      <w:r>
        <w:t>Live insights into the broad portfolio of Koenig &amp; Bauer</w:t>
      </w:r>
    </w:p>
    <w:p w14:paraId="3CCEA305" w14:textId="4B65CE84" w:rsidR="00201EB6" w:rsidRDefault="00201EB6" w:rsidP="00201EB6">
      <w:pPr>
        <w:pStyle w:val="Aufzhlung"/>
        <w:spacing w:after="240"/>
      </w:pPr>
      <w:r>
        <w:t>New developments from the joint venture Koenig &amp; Bauer Durs</w:t>
      </w:r>
      <w:r w:rsidR="009C1B5B">
        <w:t>t</w:t>
      </w:r>
    </w:p>
    <w:p w14:paraId="5E50D1C7" w14:textId="77777777" w:rsidR="00201EB6" w:rsidRPr="00E831B6" w:rsidRDefault="00201EB6" w:rsidP="008705C4">
      <w:pPr>
        <w:pStyle w:val="Aufzhlung"/>
        <w:numPr>
          <w:ilvl w:val="0"/>
          <w:numId w:val="0"/>
        </w:numPr>
        <w:spacing w:after="240"/>
        <w:ind w:left="340"/>
      </w:pPr>
    </w:p>
    <w:p w14:paraId="5D8CACC3" w14:textId="77777777" w:rsidR="00320781" w:rsidRDefault="005A34BB" w:rsidP="00320781">
      <w:pPr>
        <w:spacing w:after="240"/>
      </w:pPr>
      <w:proofErr w:type="spellStart"/>
      <w:r>
        <w:t>Würzburg</w:t>
      </w:r>
      <w:proofErr w:type="spellEnd"/>
      <w:r>
        <w:t>, 26.06.2020</w:t>
      </w:r>
      <w:r>
        <w:br/>
        <w:t>Koenig &amp; Bauer has drawn wholly positive conclusions at the end of its first entirely virtual fair. Under the banner “Koenig &amp; Bauer LIVE”, the press manufacturer presented product innovations, digital applications and new service solutions for the print industry through a series of online events between 16th and 25th June. Daily streams enabled partners, customers and all other interested print professionals to learn more about the innovations which Koenig &amp; Bauer has developed for the industry.</w:t>
      </w:r>
    </w:p>
    <w:p w14:paraId="78CC9D23" w14:textId="77777777" w:rsidR="00320781" w:rsidRPr="00320781" w:rsidRDefault="00320781" w:rsidP="00320781">
      <w:pPr>
        <w:spacing w:after="240"/>
      </w:pPr>
      <w:r>
        <w:t xml:space="preserve">The chosen dates were no coincidence. “These were precisely the two weeks which we were all planning to spend at </w:t>
      </w:r>
      <w:proofErr w:type="spellStart"/>
      <w:r>
        <w:t>drupa</w:t>
      </w:r>
      <w:proofErr w:type="spellEnd"/>
      <w:r>
        <w:t xml:space="preserve">,” as Claus Bolza-Schünemann, CEO and president of Koenig &amp; Bauer, explains. Like so many other major events this year, the world’s biggest trade fair for the printing and graphics industry also fell victim to the coronavirus pandemic. New dates have already been found. The next </w:t>
      </w:r>
      <w:proofErr w:type="spellStart"/>
      <w:r>
        <w:t>drupa</w:t>
      </w:r>
      <w:proofErr w:type="spellEnd"/>
      <w:r>
        <w:t xml:space="preserve"> will now take place in April 2021. Koenig &amp; Bauer didn’t want to leave this extra time unused. “Our preparations were close to completion when the news broke that </w:t>
      </w:r>
      <w:proofErr w:type="spellStart"/>
      <w:r>
        <w:t>drupa</w:t>
      </w:r>
      <w:proofErr w:type="spellEnd"/>
      <w:r>
        <w:t xml:space="preserve"> would be postponed,” says Dagmar Ringel, head of corporate communication and marketing at Koenig &amp; Bauer. “But we didn’t want to wait another year before revealing our latest innovations to the printing world.”</w:t>
      </w:r>
    </w:p>
    <w:p w14:paraId="5CB541EC" w14:textId="77777777" w:rsidR="00320781" w:rsidRPr="00320781" w:rsidRDefault="00320781" w:rsidP="00320781">
      <w:pPr>
        <w:pStyle w:val="berschrift3"/>
        <w:rPr>
          <w:rFonts w:eastAsiaTheme="minorHAnsi"/>
        </w:rPr>
      </w:pPr>
      <w:r>
        <w:t xml:space="preserve">Presentation of the new </w:t>
      </w:r>
      <w:proofErr w:type="spellStart"/>
      <w:r>
        <w:t>Rapida</w:t>
      </w:r>
      <w:proofErr w:type="spellEnd"/>
      <w:r>
        <w:t xml:space="preserve"> generation</w:t>
      </w:r>
    </w:p>
    <w:p w14:paraId="30AEDE77" w14:textId="77777777" w:rsidR="00320781" w:rsidRPr="00320781" w:rsidRDefault="00320781" w:rsidP="00320781">
      <w:pPr>
        <w:spacing w:after="240"/>
      </w:pPr>
      <w:r>
        <w:t xml:space="preserve">The highlight of Koenig &amp; Bauer LIVE was the unveiling of the new </w:t>
      </w:r>
      <w:proofErr w:type="spellStart"/>
      <w:r>
        <w:t>Rapida</w:t>
      </w:r>
      <w:proofErr w:type="spellEnd"/>
      <w:r>
        <w:t xml:space="preserve"> generation. Redesigned from the ground up, with additional features and a new modern appearance, the flagship in the </w:t>
      </w:r>
      <w:proofErr w:type="spellStart"/>
      <w:r>
        <w:t>sheetfed</w:t>
      </w:r>
      <w:proofErr w:type="spellEnd"/>
      <w:r>
        <w:t xml:space="preserve"> offset segment was proudly presented by group board member Ralf </w:t>
      </w:r>
      <w:proofErr w:type="spellStart"/>
      <w:r>
        <w:t>Sammeck</w:t>
      </w:r>
      <w:proofErr w:type="spellEnd"/>
      <w:r>
        <w:t xml:space="preserve"> and his team. The medium-format </w:t>
      </w:r>
      <w:proofErr w:type="spellStart"/>
      <w:r>
        <w:t>Rapida</w:t>
      </w:r>
      <w:proofErr w:type="spellEnd"/>
      <w:r>
        <w:t xml:space="preserve"> 106, with production speeds of up to 20,000 sheets per hour in perfecting, flying job changes and highly automated plate logistics, is the most powerful </w:t>
      </w:r>
      <w:proofErr w:type="spellStart"/>
      <w:r>
        <w:t>Rapida</w:t>
      </w:r>
      <w:proofErr w:type="spellEnd"/>
      <w:r>
        <w:t xml:space="preserve"> the market has ever seen. The </w:t>
      </w:r>
      <w:proofErr w:type="spellStart"/>
      <w:r>
        <w:t>Rapida</w:t>
      </w:r>
      <w:proofErr w:type="spellEnd"/>
      <w:r>
        <w:t xml:space="preserve"> 76, too, boasts all the features of its larger sister press and has set a new milestone in the B2 format.</w:t>
      </w:r>
    </w:p>
    <w:p w14:paraId="3F994C01" w14:textId="77777777" w:rsidR="00320781" w:rsidRPr="00320781" w:rsidRDefault="00320781" w:rsidP="00320781">
      <w:pPr>
        <w:pStyle w:val="berschrift3"/>
        <w:rPr>
          <w:rFonts w:eastAsiaTheme="minorHAnsi"/>
        </w:rPr>
      </w:pPr>
      <w:r>
        <w:lastRenderedPageBreak/>
        <w:t>Post-press – From print to the finished packaging</w:t>
      </w:r>
    </w:p>
    <w:p w14:paraId="770594DB" w14:textId="77777777" w:rsidR="00320781" w:rsidRPr="00320781" w:rsidRDefault="00320781" w:rsidP="00320781">
      <w:pPr>
        <w:spacing w:after="240"/>
      </w:pPr>
      <w:r>
        <w:t xml:space="preserve">In the field of post-press solutions, Koenig &amp; Bauer introduced its new </w:t>
      </w:r>
      <w:proofErr w:type="spellStart"/>
      <w:r>
        <w:t>CutPRO</w:t>
      </w:r>
      <w:proofErr w:type="spellEnd"/>
      <w:r>
        <w:t xml:space="preserve"> family of die-cutters – the flat-bed die-cutter </w:t>
      </w:r>
      <w:proofErr w:type="spellStart"/>
      <w:r>
        <w:t>CutPRO</w:t>
      </w:r>
      <w:proofErr w:type="spellEnd"/>
      <w:r>
        <w:t xml:space="preserve"> Q 106 from Spanish subsidiary Koenig &amp; Bauer </w:t>
      </w:r>
      <w:proofErr w:type="spellStart"/>
      <w:r>
        <w:t>Iberica</w:t>
      </w:r>
      <w:proofErr w:type="spellEnd"/>
      <w:r>
        <w:t xml:space="preserve"> and the rotary die-cutter </w:t>
      </w:r>
      <w:proofErr w:type="spellStart"/>
      <w:r>
        <w:t>CutPRO</w:t>
      </w:r>
      <w:proofErr w:type="spellEnd"/>
      <w:r>
        <w:t xml:space="preserve"> X 106. During the live session, sheets printed on the previous day were embossed, creased, die-cut and stripped on the </w:t>
      </w:r>
      <w:proofErr w:type="spellStart"/>
      <w:r>
        <w:t>CutPRO</w:t>
      </w:r>
      <w:proofErr w:type="spellEnd"/>
      <w:r>
        <w:t xml:space="preserve"> X 106. The Omega </w:t>
      </w:r>
      <w:proofErr w:type="spellStart"/>
      <w:r>
        <w:t>Allpro</w:t>
      </w:r>
      <w:proofErr w:type="spellEnd"/>
      <w:r>
        <w:t xml:space="preserve"> 110 folder-gluer from Koenig &amp; Bauer Duran then converted the blanks into a finished product as part of a similarly live demonstration.</w:t>
      </w:r>
    </w:p>
    <w:p w14:paraId="2C2C953D" w14:textId="77777777" w:rsidR="00320781" w:rsidRPr="00320781" w:rsidRDefault="00320781" w:rsidP="00320781">
      <w:pPr>
        <w:pStyle w:val="berschrift3"/>
        <w:rPr>
          <w:rFonts w:eastAsiaTheme="minorHAnsi"/>
        </w:rPr>
      </w:pPr>
      <w:r>
        <w:t>Digital solutions for the packaging market</w:t>
      </w:r>
    </w:p>
    <w:p w14:paraId="45660C6B" w14:textId="77777777" w:rsidR="00320781" w:rsidRPr="00320781" w:rsidRDefault="00320781" w:rsidP="00320781">
      <w:pPr>
        <w:spacing w:after="240"/>
      </w:pPr>
      <w:r>
        <w:t xml:space="preserve">Robert </w:t>
      </w:r>
      <w:proofErr w:type="spellStart"/>
      <w:r>
        <w:t>Stabler</w:t>
      </w:r>
      <w:proofErr w:type="spellEnd"/>
      <w:r>
        <w:t xml:space="preserve">, managing director of the joint venture Koenig &amp; Bauer Durst, gave an insight into the innovations for the digital packaging market. Alongside enhancements to the Delta SPC 130 and </w:t>
      </w:r>
      <w:proofErr w:type="spellStart"/>
      <w:r>
        <w:t>CorruJET</w:t>
      </w:r>
      <w:proofErr w:type="spellEnd"/>
      <w:r>
        <w:t xml:space="preserve"> 170 machines, it was above all the development of the new </w:t>
      </w:r>
      <w:proofErr w:type="spellStart"/>
      <w:r>
        <w:t>VariJET</w:t>
      </w:r>
      <w:proofErr w:type="spellEnd"/>
      <w:r>
        <w:t xml:space="preserve"> 106 which stole the limelight. This innovative press integrates inkjet technology into the high-performance </w:t>
      </w:r>
      <w:proofErr w:type="spellStart"/>
      <w:r>
        <w:t>sheetfed</w:t>
      </w:r>
      <w:proofErr w:type="spellEnd"/>
      <w:r>
        <w:t xml:space="preserve"> offset platform of the </w:t>
      </w:r>
      <w:proofErr w:type="spellStart"/>
      <w:r>
        <w:t>Rapida</w:t>
      </w:r>
      <w:proofErr w:type="spellEnd"/>
      <w:r>
        <w:t xml:space="preserve"> 106.</w:t>
      </w:r>
    </w:p>
    <w:p w14:paraId="76F734BE" w14:textId="77777777" w:rsidR="00320781" w:rsidRPr="00320781" w:rsidRDefault="00320781" w:rsidP="00320781">
      <w:pPr>
        <w:pStyle w:val="berschrift3"/>
        <w:rPr>
          <w:rFonts w:eastAsiaTheme="minorHAnsi"/>
        </w:rPr>
      </w:pPr>
      <w:r>
        <w:t>Digital services – Valuable applications in times of crisis</w:t>
      </w:r>
    </w:p>
    <w:p w14:paraId="04AF4EFE" w14:textId="77777777" w:rsidR="00320781" w:rsidRPr="00320781" w:rsidRDefault="00320781" w:rsidP="00320781">
      <w:pPr>
        <w:spacing w:after="240"/>
      </w:pPr>
      <w:r>
        <w:t>Against the background of the coronavirus pandemic, the virtual fair also turned attention to the value of digital services. When the lockdown suddenly rendered technician assignments and customer visits impossible, necessary exchanges were shifted into other formats. Koenig &amp; Bauer has already been using video-based service tools such as Visual Press Support for a number of years. Already existing augmented reality solutions and possibilities for preventive maintenance also helped customers to overcome restrictions imposed by the coronavirus. In addition, Koenig &amp; Bauer has developed various industry-specific service packages.</w:t>
      </w:r>
    </w:p>
    <w:p w14:paraId="54762463" w14:textId="77777777" w:rsidR="00320781" w:rsidRPr="00320781" w:rsidRDefault="00320781" w:rsidP="00320781">
      <w:pPr>
        <w:pStyle w:val="berschrift3"/>
        <w:rPr>
          <w:rFonts w:eastAsiaTheme="minorHAnsi"/>
        </w:rPr>
      </w:pPr>
      <w:r>
        <w:t>Insights into digital print and web offset</w:t>
      </w:r>
    </w:p>
    <w:p w14:paraId="535EDA0F" w14:textId="77777777" w:rsidR="00320781" w:rsidRPr="00320781" w:rsidRDefault="00320781" w:rsidP="00320781">
      <w:pPr>
        <w:spacing w:after="240"/>
      </w:pPr>
      <w:r>
        <w:t xml:space="preserve">On behalf of the Digital &amp; </w:t>
      </w:r>
      <w:proofErr w:type="spellStart"/>
      <w:r>
        <w:t>Webfed</w:t>
      </w:r>
      <w:proofErr w:type="spellEnd"/>
      <w:r>
        <w:t xml:space="preserve"> segment, board member Christoph Müller and his team described the possibilities for use of the </w:t>
      </w:r>
      <w:proofErr w:type="spellStart"/>
      <w:r>
        <w:t>RotaJET</w:t>
      </w:r>
      <w:proofErr w:type="spellEnd"/>
      <w:r>
        <w:t xml:space="preserve"> press in digital web printing, for example for décor or packaging production. They also reported on the return to the market for corrugated board processing with the machines </w:t>
      </w:r>
      <w:proofErr w:type="spellStart"/>
      <w:r>
        <w:t>CorruCUT</w:t>
      </w:r>
      <w:proofErr w:type="spellEnd"/>
      <w:r>
        <w:t xml:space="preserve"> and </w:t>
      </w:r>
      <w:proofErr w:type="spellStart"/>
      <w:r>
        <w:t>CorruFLEX</w:t>
      </w:r>
      <w:proofErr w:type="spellEnd"/>
      <w:r>
        <w:t xml:space="preserve">. Here, the company is responding to the fast-growing demand for packaging solutions, for example from brand owners and food producers. Luigi </w:t>
      </w:r>
      <w:proofErr w:type="spellStart"/>
      <w:r>
        <w:t>Magliocchi</w:t>
      </w:r>
      <w:proofErr w:type="spellEnd"/>
      <w:r>
        <w:t xml:space="preserve">, the new managing director of Koenig &amp; Bauer Flexotecnica, presented the </w:t>
      </w:r>
      <w:proofErr w:type="spellStart"/>
      <w:r>
        <w:t>Evo</w:t>
      </w:r>
      <w:proofErr w:type="spellEnd"/>
      <w:r>
        <w:t xml:space="preserve"> XC directly from the factory in </w:t>
      </w:r>
      <w:proofErr w:type="spellStart"/>
      <w:r>
        <w:t>Tavazzano</w:t>
      </w:r>
      <w:proofErr w:type="spellEnd"/>
      <w:r>
        <w:t xml:space="preserve"> in Italy. The ultra-compact 8-colour press builds upon the success of the established </w:t>
      </w:r>
      <w:proofErr w:type="spellStart"/>
      <w:r>
        <w:t>Evo</w:t>
      </w:r>
      <w:proofErr w:type="spellEnd"/>
      <w:r>
        <w:t xml:space="preserve"> series. It is available in two different versions with maximum repeat lengths of up to 850 mm and production speeds of up to 400 m per minute.</w:t>
      </w:r>
    </w:p>
    <w:p w14:paraId="78E04118" w14:textId="77777777" w:rsidR="00320781" w:rsidRPr="00320781" w:rsidRDefault="00320781" w:rsidP="00320781">
      <w:pPr>
        <w:pStyle w:val="berschrift3"/>
        <w:rPr>
          <w:rFonts w:eastAsiaTheme="minorHAnsi"/>
        </w:rPr>
      </w:pPr>
      <w:r>
        <w:t>Diversity of print products from the Koenig &amp; Bauer world</w:t>
      </w:r>
    </w:p>
    <w:p w14:paraId="4E2E3924" w14:textId="77777777" w:rsidR="00320781" w:rsidRPr="00320781" w:rsidRDefault="00320781" w:rsidP="00320781">
      <w:pPr>
        <w:spacing w:after="240"/>
      </w:pPr>
      <w:r>
        <w:t xml:space="preserve">Short clips shown during the live sessions shone a light on the many other fields covered by Koenig &amp; Bauer’s broad product portfolio. For example, the responsible specialist subsidiaries presented solutions for the decoration and finishing of metal substrates, glass and hollow containers. The audience also learned how an AI application can be integrated into coding applications, and why banknotes remain a safe and indispensable means of payment even in today’s day and age. For security printing subsidiary </w:t>
      </w:r>
      <w:proofErr w:type="spellStart"/>
      <w:r>
        <w:t>NotaSys</w:t>
      </w:r>
      <w:proofErr w:type="spellEnd"/>
      <w:r>
        <w:t>, the virtual fair brought another important change: the company has now united with its fellow group members under the Koenig &amp; Bauer brand and will in future be operating as Koenig &amp; Bauer Banknote Solutions.</w:t>
      </w:r>
    </w:p>
    <w:p w14:paraId="4FC5211E" w14:textId="6A1740F2" w:rsidR="000F0476" w:rsidRDefault="000F0476">
      <w:pPr>
        <w:spacing w:afterLines="0" w:after="2765"/>
        <w:rPr>
          <w:rFonts w:asciiTheme="majorHAnsi" w:hAnsiTheme="majorHAnsi"/>
          <w:b/>
          <w:iCs/>
          <w:color w:val="000000" w:themeColor="text1"/>
        </w:rPr>
      </w:pPr>
      <w:bookmarkStart w:id="0" w:name="_GoBack"/>
      <w:bookmarkEnd w:id="0"/>
    </w:p>
    <w:p w14:paraId="32D9A836" w14:textId="182EA037" w:rsidR="006C3BC9" w:rsidRDefault="006C3BC9" w:rsidP="006C3BC9">
      <w:pPr>
        <w:spacing w:after="240"/>
        <w:rPr>
          <w:rFonts w:asciiTheme="majorHAnsi" w:eastAsiaTheme="majorEastAsia" w:hAnsiTheme="majorHAnsi" w:cstheme="majorBidi"/>
          <w:iCs/>
          <w:color w:val="000000" w:themeColor="text1"/>
        </w:rPr>
      </w:pPr>
      <w:r>
        <w:rPr>
          <w:rFonts w:asciiTheme="majorHAnsi" w:hAnsiTheme="majorHAnsi"/>
          <w:b/>
          <w:iCs/>
          <w:color w:val="000000" w:themeColor="text1"/>
        </w:rPr>
        <w:lastRenderedPageBreak/>
        <w:t>Photo 1:</w:t>
      </w:r>
      <w:r>
        <w:rPr>
          <w:rFonts w:asciiTheme="majorHAnsi" w:hAnsiTheme="majorHAnsi"/>
          <w:b/>
          <w:iCs/>
          <w:color w:val="000000" w:themeColor="text1"/>
        </w:rPr>
        <w:br/>
      </w:r>
      <w:r>
        <w:rPr>
          <w:rFonts w:asciiTheme="majorHAnsi" w:hAnsiTheme="majorHAnsi"/>
          <w:iCs/>
          <w:color w:val="000000" w:themeColor="text1"/>
        </w:rPr>
        <w:t>With Koenig &amp; Bauer LIVE, the company held its first entirely virtual fair</w:t>
      </w:r>
    </w:p>
    <w:p w14:paraId="6316F5B5" w14:textId="0E20BA9D" w:rsidR="000D44E7" w:rsidRDefault="000D44E7" w:rsidP="000D44E7">
      <w:pPr>
        <w:spacing w:after="240"/>
        <w:rPr>
          <w:rFonts w:asciiTheme="majorHAnsi" w:eastAsiaTheme="majorEastAsia" w:hAnsiTheme="majorHAnsi" w:cstheme="majorBidi"/>
          <w:iCs/>
          <w:color w:val="000000" w:themeColor="text1"/>
        </w:rPr>
      </w:pPr>
      <w:r>
        <w:rPr>
          <w:rFonts w:asciiTheme="majorHAnsi" w:hAnsiTheme="majorHAnsi"/>
          <w:b/>
          <w:iCs/>
          <w:color w:val="000000" w:themeColor="text1"/>
        </w:rPr>
        <w:t>Photo 2:</w:t>
      </w:r>
      <w:r>
        <w:rPr>
          <w:rFonts w:asciiTheme="majorHAnsi" w:hAnsiTheme="majorHAnsi"/>
          <w:b/>
          <w:iCs/>
          <w:color w:val="000000" w:themeColor="text1"/>
        </w:rPr>
        <w:br/>
      </w:r>
      <w:r>
        <w:rPr>
          <w:rFonts w:asciiTheme="majorHAnsi" w:hAnsiTheme="majorHAnsi"/>
          <w:iCs/>
          <w:color w:val="000000" w:themeColor="text1"/>
        </w:rPr>
        <w:t xml:space="preserve">The highlight of the virtual fair was the world première of the new </w:t>
      </w:r>
      <w:proofErr w:type="spellStart"/>
      <w:r w:rsidR="00BB073A">
        <w:rPr>
          <w:rFonts w:asciiTheme="majorHAnsi" w:hAnsiTheme="majorHAnsi"/>
          <w:iCs/>
          <w:color w:val="000000" w:themeColor="text1"/>
        </w:rPr>
        <w:t>Rapida</w:t>
      </w:r>
      <w:proofErr w:type="spellEnd"/>
      <w:r w:rsidR="00BB073A">
        <w:rPr>
          <w:rFonts w:asciiTheme="majorHAnsi" w:hAnsiTheme="majorHAnsi"/>
          <w:iCs/>
          <w:color w:val="000000" w:themeColor="text1"/>
        </w:rPr>
        <w:t xml:space="preserve"> generation</w:t>
      </w:r>
    </w:p>
    <w:p w14:paraId="02DD15A5" w14:textId="77777777" w:rsidR="00EE1968" w:rsidRDefault="00EE1968" w:rsidP="00584EAD">
      <w:pPr>
        <w:spacing w:after="240"/>
      </w:pPr>
    </w:p>
    <w:p w14:paraId="76941C33" w14:textId="77777777" w:rsidR="000D44E7" w:rsidRPr="00FA05FB" w:rsidRDefault="000D44E7" w:rsidP="00584EAD">
      <w:pPr>
        <w:spacing w:after="240"/>
      </w:pPr>
    </w:p>
    <w:p w14:paraId="2B0AD8C0" w14:textId="77777777" w:rsidR="00584EAD" w:rsidRPr="000F0476" w:rsidRDefault="00584EAD" w:rsidP="00584EAD">
      <w:pPr>
        <w:spacing w:after="240"/>
        <w:rPr>
          <w:lang w:val="de-DE"/>
        </w:rPr>
      </w:pPr>
      <w:r w:rsidRPr="000F0476">
        <w:rPr>
          <w:b/>
          <w:lang w:val="de-DE"/>
        </w:rPr>
        <w:t xml:space="preserve">Press </w:t>
      </w:r>
      <w:proofErr w:type="spellStart"/>
      <w:r w:rsidRPr="000F0476">
        <w:rPr>
          <w:b/>
          <w:lang w:val="de-DE"/>
        </w:rPr>
        <w:t>contact</w:t>
      </w:r>
      <w:proofErr w:type="spellEnd"/>
      <w:r w:rsidRPr="000F0476">
        <w:rPr>
          <w:lang w:val="de-DE"/>
        </w:rPr>
        <w:br/>
        <w:t>Koenig &amp; Bauer AG</w:t>
      </w:r>
      <w:r w:rsidRPr="000F0476">
        <w:rPr>
          <w:lang w:val="de-DE"/>
        </w:rPr>
        <w:br/>
        <w:t>Dagmar Ringel</w:t>
      </w:r>
      <w:r w:rsidRPr="000F0476">
        <w:rPr>
          <w:lang w:val="de-DE"/>
        </w:rPr>
        <w:br/>
        <w:t>T +49 931 909-6756</w:t>
      </w:r>
      <w:r w:rsidRPr="000F0476">
        <w:rPr>
          <w:lang w:val="de-DE"/>
        </w:rPr>
        <w:br/>
        <w:t xml:space="preserve">M </w:t>
      </w:r>
      <w:hyperlink r:id="rId8" w:history="1">
        <w:r w:rsidRPr="000F0476">
          <w:rPr>
            <w:rStyle w:val="Hyperlink"/>
            <w:lang w:val="de-DE"/>
          </w:rPr>
          <w:t>dagmar.ringel@koenig-bauer.com</w:t>
        </w:r>
      </w:hyperlink>
    </w:p>
    <w:p w14:paraId="5A2A10D8" w14:textId="77777777" w:rsidR="00584EAD" w:rsidRPr="008C2BC0" w:rsidRDefault="00584EAD" w:rsidP="00584EAD">
      <w:pPr>
        <w:pStyle w:val="berschrift4"/>
      </w:pPr>
      <w:r>
        <w:t>About Koenig &amp; Bauer</w:t>
      </w:r>
    </w:p>
    <w:p w14:paraId="1AD5192B" w14:textId="77777777" w:rsidR="00BC4F56" w:rsidRDefault="00B933DB" w:rsidP="00BC4F56">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 </w:t>
      </w:r>
    </w:p>
    <w:p w14:paraId="7C335345" w14:textId="77777777"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2E753" w14:textId="77777777" w:rsidR="00926E8A" w:rsidRDefault="00926E8A" w:rsidP="00647A4F">
      <w:pPr>
        <w:spacing w:after="240"/>
      </w:pPr>
      <w:r>
        <w:separator/>
      </w:r>
    </w:p>
    <w:p w14:paraId="7BF1246E" w14:textId="77777777" w:rsidR="00926E8A" w:rsidRDefault="00926E8A" w:rsidP="00647A4F">
      <w:pPr>
        <w:spacing w:after="240"/>
      </w:pPr>
    </w:p>
  </w:endnote>
  <w:endnote w:type="continuationSeparator" w:id="0">
    <w:p w14:paraId="070F448C" w14:textId="77777777" w:rsidR="00926E8A" w:rsidRDefault="00926E8A" w:rsidP="00647A4F">
      <w:pPr>
        <w:spacing w:after="240"/>
      </w:pPr>
      <w:r>
        <w:continuationSeparator/>
      </w:r>
    </w:p>
    <w:p w14:paraId="6FC557B1" w14:textId="77777777" w:rsidR="00926E8A" w:rsidRDefault="00926E8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BABB"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50BE" w14:textId="2A20758A" w:rsidR="00413B84" w:rsidRPr="00F82B5C" w:rsidRDefault="008A04A1" w:rsidP="00647A4F">
    <w:pPr>
      <w:pStyle w:val="Fuzeile"/>
      <w:spacing w:after="240"/>
    </w:pPr>
    <w:r w:rsidRPr="008A04A1">
      <w:t>Koenig &amp; Bauer LIVE: Print also functions online</w:t>
    </w:r>
    <w:r w:rsidR="00C34C5B">
      <w:t xml:space="preserve"> | </w:t>
    </w:r>
    <w:r w:rsidR="00432594">
      <w:fldChar w:fldCharType="begin"/>
    </w:r>
    <w:r w:rsidR="00673988">
      <w:instrText xml:space="preserve"> PAGE </w:instrText>
    </w:r>
    <w:r w:rsidR="00432594">
      <w:fldChar w:fldCharType="separate"/>
    </w:r>
    <w:r w:rsidR="00C475C8">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9EC3" w14:textId="77777777" w:rsidR="005B1FCC" w:rsidRDefault="00C475C8"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33A65">
          <w:t>Dritte RotaJET für Dekordrucker</w:t>
        </w:r>
      </w:sdtContent>
    </w:sdt>
    <w:r w:rsidR="008534D4">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E774D" w14:textId="77777777" w:rsidR="00926E8A" w:rsidRDefault="00926E8A" w:rsidP="00647A4F">
      <w:pPr>
        <w:spacing w:after="240"/>
      </w:pPr>
      <w:r>
        <w:separator/>
      </w:r>
    </w:p>
  </w:footnote>
  <w:footnote w:type="continuationSeparator" w:id="0">
    <w:p w14:paraId="2B5AE9F6" w14:textId="77777777" w:rsidR="00926E8A" w:rsidRDefault="00926E8A" w:rsidP="00647A4F">
      <w:pPr>
        <w:spacing w:after="240"/>
      </w:pPr>
      <w:r>
        <w:continuationSeparator/>
      </w:r>
    </w:p>
    <w:p w14:paraId="59CE4BDF" w14:textId="77777777" w:rsidR="00926E8A" w:rsidRDefault="00926E8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83ED"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C604"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301C344D" wp14:editId="450F2D23">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E932"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72437646" wp14:editId="211D3E1D">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3DC6"/>
    <w:rsid w:val="00034F76"/>
    <w:rsid w:val="00040486"/>
    <w:rsid w:val="0004553C"/>
    <w:rsid w:val="00051F1D"/>
    <w:rsid w:val="00056DB6"/>
    <w:rsid w:val="000706A2"/>
    <w:rsid w:val="000752BC"/>
    <w:rsid w:val="00076EF1"/>
    <w:rsid w:val="0008197A"/>
    <w:rsid w:val="00093209"/>
    <w:rsid w:val="000A14F7"/>
    <w:rsid w:val="000A70ED"/>
    <w:rsid w:val="000A7CE1"/>
    <w:rsid w:val="000B7CEC"/>
    <w:rsid w:val="000C511A"/>
    <w:rsid w:val="000C534C"/>
    <w:rsid w:val="000D0935"/>
    <w:rsid w:val="000D44E7"/>
    <w:rsid w:val="000E431A"/>
    <w:rsid w:val="000F0476"/>
    <w:rsid w:val="00102040"/>
    <w:rsid w:val="0011218D"/>
    <w:rsid w:val="00116A26"/>
    <w:rsid w:val="001248EC"/>
    <w:rsid w:val="00131D15"/>
    <w:rsid w:val="00133BCF"/>
    <w:rsid w:val="00134D68"/>
    <w:rsid w:val="00142C42"/>
    <w:rsid w:val="00163241"/>
    <w:rsid w:val="0016411F"/>
    <w:rsid w:val="0016774E"/>
    <w:rsid w:val="00175B09"/>
    <w:rsid w:val="001B5BAA"/>
    <w:rsid w:val="001B747C"/>
    <w:rsid w:val="001C35B0"/>
    <w:rsid w:val="001C394D"/>
    <w:rsid w:val="001E5ABB"/>
    <w:rsid w:val="001E6F89"/>
    <w:rsid w:val="00200A8E"/>
    <w:rsid w:val="00201EB6"/>
    <w:rsid w:val="00204EAE"/>
    <w:rsid w:val="0021638F"/>
    <w:rsid w:val="0022027F"/>
    <w:rsid w:val="0023251D"/>
    <w:rsid w:val="00240BB9"/>
    <w:rsid w:val="00245ACB"/>
    <w:rsid w:val="00260F83"/>
    <w:rsid w:val="00263872"/>
    <w:rsid w:val="00265400"/>
    <w:rsid w:val="00267537"/>
    <w:rsid w:val="0027081D"/>
    <w:rsid w:val="00282128"/>
    <w:rsid w:val="002918AE"/>
    <w:rsid w:val="002A078E"/>
    <w:rsid w:val="002A5D4F"/>
    <w:rsid w:val="002B77B3"/>
    <w:rsid w:val="002C05E4"/>
    <w:rsid w:val="002E1AB6"/>
    <w:rsid w:val="002E3557"/>
    <w:rsid w:val="00320781"/>
    <w:rsid w:val="00344611"/>
    <w:rsid w:val="0034660F"/>
    <w:rsid w:val="00356744"/>
    <w:rsid w:val="00382047"/>
    <w:rsid w:val="003963F6"/>
    <w:rsid w:val="003A0BCE"/>
    <w:rsid w:val="003B423A"/>
    <w:rsid w:val="003B7A63"/>
    <w:rsid w:val="003C328A"/>
    <w:rsid w:val="003D1D5D"/>
    <w:rsid w:val="003D6753"/>
    <w:rsid w:val="00412E2C"/>
    <w:rsid w:val="00413B84"/>
    <w:rsid w:val="0041506E"/>
    <w:rsid w:val="004158D7"/>
    <w:rsid w:val="004227B2"/>
    <w:rsid w:val="00432025"/>
    <w:rsid w:val="00432594"/>
    <w:rsid w:val="0044465A"/>
    <w:rsid w:val="004461AB"/>
    <w:rsid w:val="00451F82"/>
    <w:rsid w:val="00453792"/>
    <w:rsid w:val="00457E0C"/>
    <w:rsid w:val="004628E4"/>
    <w:rsid w:val="00466CEC"/>
    <w:rsid w:val="004676E1"/>
    <w:rsid w:val="00470F72"/>
    <w:rsid w:val="004A08EC"/>
    <w:rsid w:val="004B1583"/>
    <w:rsid w:val="004B210E"/>
    <w:rsid w:val="004C2F41"/>
    <w:rsid w:val="004D1221"/>
    <w:rsid w:val="004D5FE8"/>
    <w:rsid w:val="004E33CC"/>
    <w:rsid w:val="004E6239"/>
    <w:rsid w:val="004F0ED3"/>
    <w:rsid w:val="0050358D"/>
    <w:rsid w:val="0052074E"/>
    <w:rsid w:val="00522321"/>
    <w:rsid w:val="00524C68"/>
    <w:rsid w:val="00533745"/>
    <w:rsid w:val="0055123F"/>
    <w:rsid w:val="0056088D"/>
    <w:rsid w:val="00563C4E"/>
    <w:rsid w:val="00566F97"/>
    <w:rsid w:val="0057450D"/>
    <w:rsid w:val="00584EAD"/>
    <w:rsid w:val="005865F5"/>
    <w:rsid w:val="005943F7"/>
    <w:rsid w:val="00597089"/>
    <w:rsid w:val="005A1925"/>
    <w:rsid w:val="005A281B"/>
    <w:rsid w:val="005A34BB"/>
    <w:rsid w:val="005A6286"/>
    <w:rsid w:val="005B1FCC"/>
    <w:rsid w:val="005B5806"/>
    <w:rsid w:val="005C56DF"/>
    <w:rsid w:val="005E1ABB"/>
    <w:rsid w:val="005E5705"/>
    <w:rsid w:val="005E680E"/>
    <w:rsid w:val="005E74FE"/>
    <w:rsid w:val="005F3C60"/>
    <w:rsid w:val="006076AA"/>
    <w:rsid w:val="00614D7E"/>
    <w:rsid w:val="0063340E"/>
    <w:rsid w:val="00647A4F"/>
    <w:rsid w:val="00673988"/>
    <w:rsid w:val="0067694D"/>
    <w:rsid w:val="00677B21"/>
    <w:rsid w:val="00693D8A"/>
    <w:rsid w:val="00697DB1"/>
    <w:rsid w:val="006C3BC9"/>
    <w:rsid w:val="006C7E3B"/>
    <w:rsid w:val="006D2199"/>
    <w:rsid w:val="00704DFC"/>
    <w:rsid w:val="00722296"/>
    <w:rsid w:val="0072267C"/>
    <w:rsid w:val="00733B90"/>
    <w:rsid w:val="0073749B"/>
    <w:rsid w:val="0074617A"/>
    <w:rsid w:val="00747E9E"/>
    <w:rsid w:val="00776EDC"/>
    <w:rsid w:val="007815D4"/>
    <w:rsid w:val="00781882"/>
    <w:rsid w:val="00786A65"/>
    <w:rsid w:val="00787DD5"/>
    <w:rsid w:val="007A0146"/>
    <w:rsid w:val="007A1916"/>
    <w:rsid w:val="007C5289"/>
    <w:rsid w:val="007C5C86"/>
    <w:rsid w:val="007D0BC7"/>
    <w:rsid w:val="007D7E78"/>
    <w:rsid w:val="007D7EE2"/>
    <w:rsid w:val="007E0914"/>
    <w:rsid w:val="007E23ED"/>
    <w:rsid w:val="007E2E8E"/>
    <w:rsid w:val="007E6AEC"/>
    <w:rsid w:val="007F034C"/>
    <w:rsid w:val="007F6C59"/>
    <w:rsid w:val="008042E3"/>
    <w:rsid w:val="00813FAE"/>
    <w:rsid w:val="00814E5B"/>
    <w:rsid w:val="00825CF0"/>
    <w:rsid w:val="008534D4"/>
    <w:rsid w:val="00854099"/>
    <w:rsid w:val="00866F90"/>
    <w:rsid w:val="008705C4"/>
    <w:rsid w:val="00873C0F"/>
    <w:rsid w:val="008A04A1"/>
    <w:rsid w:val="008A14C6"/>
    <w:rsid w:val="008B08F4"/>
    <w:rsid w:val="008C2BC0"/>
    <w:rsid w:val="008C2E41"/>
    <w:rsid w:val="008C5FFE"/>
    <w:rsid w:val="00906C9E"/>
    <w:rsid w:val="009212FE"/>
    <w:rsid w:val="009229D0"/>
    <w:rsid w:val="00926E8A"/>
    <w:rsid w:val="00940014"/>
    <w:rsid w:val="00940E8B"/>
    <w:rsid w:val="00953661"/>
    <w:rsid w:val="0097103F"/>
    <w:rsid w:val="00974EC6"/>
    <w:rsid w:val="009870F4"/>
    <w:rsid w:val="0099606A"/>
    <w:rsid w:val="00997BD4"/>
    <w:rsid w:val="009A23D0"/>
    <w:rsid w:val="009B10BB"/>
    <w:rsid w:val="009B28A1"/>
    <w:rsid w:val="009C1B5B"/>
    <w:rsid w:val="009C1E63"/>
    <w:rsid w:val="009D5187"/>
    <w:rsid w:val="009E0176"/>
    <w:rsid w:val="009E29CD"/>
    <w:rsid w:val="009E7CEF"/>
    <w:rsid w:val="009F1746"/>
    <w:rsid w:val="00A1052F"/>
    <w:rsid w:val="00A10D03"/>
    <w:rsid w:val="00A112E7"/>
    <w:rsid w:val="00A207E9"/>
    <w:rsid w:val="00A241F4"/>
    <w:rsid w:val="00A2737E"/>
    <w:rsid w:val="00A330C0"/>
    <w:rsid w:val="00A37572"/>
    <w:rsid w:val="00A42058"/>
    <w:rsid w:val="00A561D4"/>
    <w:rsid w:val="00A601FE"/>
    <w:rsid w:val="00A60D90"/>
    <w:rsid w:val="00A669E1"/>
    <w:rsid w:val="00A75787"/>
    <w:rsid w:val="00A7770B"/>
    <w:rsid w:val="00A77974"/>
    <w:rsid w:val="00A86E07"/>
    <w:rsid w:val="00A91314"/>
    <w:rsid w:val="00A94015"/>
    <w:rsid w:val="00A95799"/>
    <w:rsid w:val="00A97815"/>
    <w:rsid w:val="00AA6529"/>
    <w:rsid w:val="00AF1B6F"/>
    <w:rsid w:val="00AF40B4"/>
    <w:rsid w:val="00B064F7"/>
    <w:rsid w:val="00B06C8C"/>
    <w:rsid w:val="00B26DD3"/>
    <w:rsid w:val="00B33A65"/>
    <w:rsid w:val="00B54827"/>
    <w:rsid w:val="00B622F0"/>
    <w:rsid w:val="00B66B5F"/>
    <w:rsid w:val="00B92A2D"/>
    <w:rsid w:val="00B933DB"/>
    <w:rsid w:val="00BA3329"/>
    <w:rsid w:val="00BB073A"/>
    <w:rsid w:val="00BC4E50"/>
    <w:rsid w:val="00BC4F56"/>
    <w:rsid w:val="00BC66EB"/>
    <w:rsid w:val="00BD1BF4"/>
    <w:rsid w:val="00BE34DC"/>
    <w:rsid w:val="00BE52A2"/>
    <w:rsid w:val="00BF6AC1"/>
    <w:rsid w:val="00C020B3"/>
    <w:rsid w:val="00C1050F"/>
    <w:rsid w:val="00C158C4"/>
    <w:rsid w:val="00C2014E"/>
    <w:rsid w:val="00C275C9"/>
    <w:rsid w:val="00C34C5B"/>
    <w:rsid w:val="00C365E2"/>
    <w:rsid w:val="00C37C0E"/>
    <w:rsid w:val="00C475C8"/>
    <w:rsid w:val="00C530BF"/>
    <w:rsid w:val="00C66DA1"/>
    <w:rsid w:val="00C82D5F"/>
    <w:rsid w:val="00C97C18"/>
    <w:rsid w:val="00CA2937"/>
    <w:rsid w:val="00CD0A11"/>
    <w:rsid w:val="00CE5120"/>
    <w:rsid w:val="00CE6E58"/>
    <w:rsid w:val="00CE7598"/>
    <w:rsid w:val="00D23C2E"/>
    <w:rsid w:val="00D33A7B"/>
    <w:rsid w:val="00D34EB9"/>
    <w:rsid w:val="00D37C08"/>
    <w:rsid w:val="00D430A8"/>
    <w:rsid w:val="00D43612"/>
    <w:rsid w:val="00D44470"/>
    <w:rsid w:val="00D52424"/>
    <w:rsid w:val="00D5407B"/>
    <w:rsid w:val="00D66283"/>
    <w:rsid w:val="00D70659"/>
    <w:rsid w:val="00D70984"/>
    <w:rsid w:val="00D87652"/>
    <w:rsid w:val="00D92A74"/>
    <w:rsid w:val="00D95359"/>
    <w:rsid w:val="00DA7970"/>
    <w:rsid w:val="00DB61A9"/>
    <w:rsid w:val="00DB77F2"/>
    <w:rsid w:val="00DC7376"/>
    <w:rsid w:val="00DD0545"/>
    <w:rsid w:val="00DD406D"/>
    <w:rsid w:val="00DE1178"/>
    <w:rsid w:val="00DE207A"/>
    <w:rsid w:val="00DF560B"/>
    <w:rsid w:val="00DF697D"/>
    <w:rsid w:val="00E1738C"/>
    <w:rsid w:val="00E30EBC"/>
    <w:rsid w:val="00E33FFA"/>
    <w:rsid w:val="00E400E1"/>
    <w:rsid w:val="00E75308"/>
    <w:rsid w:val="00E75EB8"/>
    <w:rsid w:val="00E7632B"/>
    <w:rsid w:val="00E831B6"/>
    <w:rsid w:val="00E9675E"/>
    <w:rsid w:val="00EA1A60"/>
    <w:rsid w:val="00EB5877"/>
    <w:rsid w:val="00EC73CA"/>
    <w:rsid w:val="00EE1968"/>
    <w:rsid w:val="00EE4617"/>
    <w:rsid w:val="00EF76E1"/>
    <w:rsid w:val="00F01893"/>
    <w:rsid w:val="00F0780F"/>
    <w:rsid w:val="00F2016D"/>
    <w:rsid w:val="00F41F1E"/>
    <w:rsid w:val="00F502B4"/>
    <w:rsid w:val="00F5748A"/>
    <w:rsid w:val="00F62DEE"/>
    <w:rsid w:val="00F63846"/>
    <w:rsid w:val="00F66D68"/>
    <w:rsid w:val="00F74AFB"/>
    <w:rsid w:val="00F82B5C"/>
    <w:rsid w:val="00F84F59"/>
    <w:rsid w:val="00FA05FB"/>
    <w:rsid w:val="00FA2046"/>
    <w:rsid w:val="00FB2E09"/>
    <w:rsid w:val="00FB38C5"/>
    <w:rsid w:val="00FB7156"/>
    <w:rsid w:val="00FC5D9A"/>
    <w:rsid w:val="00FC73CA"/>
    <w:rsid w:val="00FD3197"/>
    <w:rsid w:val="00FE4379"/>
    <w:rsid w:val="00FE524F"/>
    <w:rsid w:val="00FF2F71"/>
    <w:rsid w:val="00FF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0A0005"/>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StandardWeb">
    <w:name w:val="Normal (Web)"/>
    <w:basedOn w:val="Standard"/>
    <w:uiPriority w:val="99"/>
    <w:semiHidden/>
    <w:unhideWhenUsed/>
    <w:rsid w:val="00320781"/>
    <w:pPr>
      <w:spacing w:before="100" w:beforeAutospacing="1" w:afterLines="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9335">
      <w:bodyDiv w:val="1"/>
      <w:marLeft w:val="0"/>
      <w:marRight w:val="0"/>
      <w:marTop w:val="0"/>
      <w:marBottom w:val="0"/>
      <w:divBdr>
        <w:top w:val="none" w:sz="0" w:space="0" w:color="auto"/>
        <w:left w:val="none" w:sz="0" w:space="0" w:color="auto"/>
        <w:bottom w:val="none" w:sz="0" w:space="0" w:color="auto"/>
        <w:right w:val="none" w:sz="0" w:space="0" w:color="auto"/>
      </w:divBdr>
    </w:div>
    <w:div w:id="19251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D3E6-2023-4B55-81D5-F77BB340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Dritte RotaJET für Dekordrucker</vt:lpstr>
    </vt:vector>
  </TitlesOfParts>
  <Company>Koenig &amp; Bauer</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Dritte RotaJET für Dekordrucker</dc:title>
  <dc:creator>Bausenwein, Linda (ZM)</dc:creator>
  <dc:description>Optimiert für Word 2016</dc:description>
  <cp:lastModifiedBy>Bausenwein, Linda (ZM)</cp:lastModifiedBy>
  <cp:revision>10</cp:revision>
  <cp:lastPrinted>2019-12-12T09:00:00Z</cp:lastPrinted>
  <dcterms:created xsi:type="dcterms:W3CDTF">2020-06-24T15:02:00Z</dcterms:created>
  <dcterms:modified xsi:type="dcterms:W3CDTF">2020-06-26T08:54:00Z</dcterms:modified>
</cp:coreProperties>
</file>