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Venturi-Luftkissentransport von Koenig &amp; Bauer bietet schonenden und effizienten Transport von Blechtafeln in Lackieranlagen</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numPr>
          <w:ilvl w:val="0"/>
          <w:numId w:val="1"/>
        </w:numPr>
        <w:spacing w:after="0" w:lineRule="auto"/>
        <w:ind w:left="340" w:hanging="340"/>
        <w:rPr>
          <w:u w:val="none"/>
        </w:rPr>
      </w:pPr>
      <w:r w:rsidDel="00000000" w:rsidR="00000000" w:rsidRPr="00000000">
        <w:rPr>
          <w:rtl w:val="0"/>
        </w:rPr>
        <w:t xml:space="preserve">Schonender und effizienter Transport von Blechtafeln in Lackieranlagen</w:t>
      </w:r>
    </w:p>
    <w:p w:rsidR="00000000" w:rsidDel="00000000" w:rsidP="00000000" w:rsidRDefault="00000000" w:rsidRPr="00000000" w14:paraId="00000005">
      <w:pPr>
        <w:pageBreakBefore w:val="0"/>
        <w:numPr>
          <w:ilvl w:val="0"/>
          <w:numId w:val="1"/>
        </w:numPr>
        <w:spacing w:after="0" w:lineRule="auto"/>
        <w:ind w:left="340" w:hanging="340"/>
        <w:rPr>
          <w:u w:val="none"/>
        </w:rPr>
      </w:pPr>
      <w:r w:rsidDel="00000000" w:rsidR="00000000" w:rsidRPr="00000000">
        <w:rPr>
          <w:rtl w:val="0"/>
        </w:rPr>
        <w:t xml:space="preserve">Hohe Produktionsgeschwindigkeit und ruhiger Tafellauf selbst bei schwierigen Substraten</w:t>
      </w:r>
    </w:p>
    <w:p w:rsidR="00000000" w:rsidDel="00000000" w:rsidP="00000000" w:rsidRDefault="00000000" w:rsidRPr="00000000" w14:paraId="00000006">
      <w:pPr>
        <w:pageBreakBefore w:val="0"/>
        <w:numPr>
          <w:ilvl w:val="0"/>
          <w:numId w:val="1"/>
        </w:numPr>
        <w:spacing w:after="0" w:lineRule="auto"/>
        <w:ind w:left="340" w:hanging="340"/>
        <w:rPr>
          <w:u w:val="none"/>
        </w:rPr>
      </w:pPr>
      <w:r w:rsidDel="00000000" w:rsidR="00000000" w:rsidRPr="00000000">
        <w:rPr>
          <w:rtl w:val="0"/>
        </w:rPr>
        <w:t xml:space="preserve">Sanftes Gleiten der Blechtafeln durch Luftkissen-Effekt</w:t>
      </w:r>
    </w:p>
    <w:p w:rsidR="00000000" w:rsidDel="00000000" w:rsidP="00000000" w:rsidRDefault="00000000" w:rsidRPr="00000000" w14:paraId="00000007">
      <w:pPr>
        <w:pStyle w:val="Heading3"/>
        <w:pageBreakBefore w:val="0"/>
        <w:rPr>
          <w:sz w:val="40"/>
          <w:szCs w:val="40"/>
        </w:rPr>
      </w:pPr>
      <w:bookmarkStart w:colFirst="0" w:colLast="0" w:name="_3znysh7" w:id="2"/>
      <w:bookmarkEnd w:id="2"/>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Stuttgart, 06.03.2025</w:t>
        <w:br w:type="textWrapping"/>
        <w:t xml:space="preserve">Koenig &amp; Bauer MetalPrint präsentiert eine innovative Lösung für den schonenden und effizienten Transport von Blechtafeln in Lackieranlagen: den Venturi-Luftkissentransport. Diese neuartige Technologie wurde entwickelt, um die Produktivität von Lackieranlagen zu maximieren und setzt neue Maßstäbe in der Transporttechnik für die Metalldekoration.</w:t>
      </w:r>
    </w:p>
    <w:p w:rsidR="00000000" w:rsidDel="00000000" w:rsidP="00000000" w:rsidRDefault="00000000" w:rsidRPr="00000000" w14:paraId="00000009">
      <w:pPr>
        <w:pageBreakBefore w:val="0"/>
        <w:spacing w:after="240" w:lineRule="auto"/>
        <w:rPr/>
      </w:pPr>
      <w:r w:rsidDel="00000000" w:rsidR="00000000" w:rsidRPr="00000000">
        <w:rPr>
          <w:rtl w:val="0"/>
        </w:rPr>
        <w:t xml:space="preserve">Das System basiert auf einem Luftkisseneffekt, der durch präzise ausgerichtete Luftdüsen erzeugt wird. Diese Düsen schaffen ein gleichmäßiges Luftpolster auf dem Transporttisch, sodass Blechtafeln sanft und nahezu kontaktlos über die Transportstrecken gleiten. Zwei schmale Vakuumbänder gewährleisten dabei eine exakte und schlupfreduzierte Bewegung der Tafeln. Diese Technik ermöglicht eine zuverlässige Übergabe der Tafeln an die Belademaschine.</w:t>
      </w:r>
    </w:p>
    <w:p w:rsidR="00000000" w:rsidDel="00000000" w:rsidP="00000000" w:rsidRDefault="00000000" w:rsidRPr="00000000" w14:paraId="0000000A">
      <w:pPr>
        <w:pageBreakBefore w:val="0"/>
        <w:spacing w:after="240" w:lineRule="auto"/>
        <w:rPr/>
      </w:pPr>
      <w:r w:rsidDel="00000000" w:rsidR="00000000" w:rsidRPr="00000000">
        <w:rPr>
          <w:rtl w:val="0"/>
        </w:rPr>
        <w:t xml:space="preserve">Selbst bei anspruchsvollen Substraten wie beispielsweise Scroll-Tafeln ermöglicht das System hohe Produktionsgeschwindigkeiten und einen besonders ruhigen Tafellauf. Durch den reibungslosen Transport und die synchronisierte Übergabe an den nachgelagerten Transport wird die gesamte Produktionskette effizienter. Anpassungen an unterschiedliche Tafelformate entfallen, Rüstzeiten bei Formatwechsel werden reduziert. Die benutzerfreundliche Konstruktion ermöglicht zudem eine schnelle Reinigung. </w:t>
      </w:r>
    </w:p>
    <w:p w:rsidR="00000000" w:rsidDel="00000000" w:rsidP="00000000" w:rsidRDefault="00000000" w:rsidRPr="00000000" w14:paraId="0000000B">
      <w:pPr>
        <w:pageBreakBefore w:val="0"/>
        <w:spacing w:after="240" w:lineRule="auto"/>
        <w:rPr/>
      </w:pPr>
      <w:r w:rsidDel="00000000" w:rsidR="00000000" w:rsidRPr="00000000">
        <w:rPr>
          <w:rtl w:val="0"/>
        </w:rPr>
        <w:t xml:space="preserve">Die Venturi-Technologie ist für verschiedene Transporte in Lackieranlagen verfügbar, für die Lackiermaschinenauslage, den Brückentransport sowie für Be- und Entlademaschinen.</w:t>
      </w:r>
    </w:p>
    <w:p w:rsidR="00000000" w:rsidDel="00000000" w:rsidP="00000000" w:rsidRDefault="00000000" w:rsidRPr="00000000" w14:paraId="0000000C">
      <w:pPr>
        <w:pageBreakBefore w:val="0"/>
        <w:spacing w:after="240" w:lineRule="auto"/>
        <w:rPr/>
      </w:pPr>
      <w:r w:rsidDel="00000000" w:rsidR="00000000" w:rsidRPr="00000000">
        <w:rPr>
          <w:rtl w:val="0"/>
        </w:rPr>
      </w:r>
    </w:p>
    <w:p w:rsidR="00000000" w:rsidDel="00000000" w:rsidP="00000000" w:rsidRDefault="00000000" w:rsidRPr="00000000" w14:paraId="0000000D">
      <w:pPr>
        <w:pStyle w:val="Heading3"/>
        <w:rPr/>
      </w:pPr>
      <w:bookmarkStart w:colFirst="0" w:colLast="0" w:name="_hbh02rml83u" w:id="3"/>
      <w:bookmarkEnd w:id="3"/>
      <w:r w:rsidDel="00000000" w:rsidR="00000000" w:rsidRPr="00000000">
        <w:rPr>
          <w:rtl w:val="0"/>
        </w:rPr>
        <w:t xml:space="preserve">Erfolgreicher Praxistest mit zufriedenem Kunden bestätigt Vorteile der neuen Venturi-Technologie</w:t>
      </w:r>
    </w:p>
    <w:p w:rsidR="00000000" w:rsidDel="00000000" w:rsidP="00000000" w:rsidRDefault="00000000" w:rsidRPr="00000000" w14:paraId="0000000E">
      <w:pPr>
        <w:pageBreakBefore w:val="0"/>
        <w:spacing w:after="240" w:lineRule="auto"/>
        <w:rPr/>
      </w:pPr>
      <w:r w:rsidDel="00000000" w:rsidR="00000000" w:rsidRPr="00000000">
        <w:rPr>
          <w:rtl w:val="0"/>
        </w:rPr>
        <w:t xml:space="preserve">Im Rahmen eines Feldtests wurde die neue Venturi-Technologie erfolgreich erprobt. Weißblech- und Aluminium-Tafeln in verschiedenen Formaten, einschließlich Scroll-Schnitt kamen zum Einsatz. Dabei bestätigte sich, dass die Venturi-Technologie im Vergleich zu herkömmlichen Transportsystemen eine besonders ruhige und präzise Tafelführung gewährleistet. Manuelle Formatanpassungen werden durch den Einsatz der Venturi-Technologie überflüssig. Bei der Ausstattung von der Lackiermaschine bis zur Belademaschine entfällt zudem die Bremspunkteinstellung vor dem Ofeneinlauf.</w:t>
      </w:r>
    </w:p>
    <w:p w:rsidR="00000000" w:rsidDel="00000000" w:rsidP="00000000" w:rsidRDefault="00000000" w:rsidRPr="00000000" w14:paraId="0000000F">
      <w:pPr>
        <w:pageBreakBefore w:val="0"/>
        <w:spacing w:after="240" w:lineRule="auto"/>
        <w:rPr/>
      </w:pPr>
      <w:r w:rsidDel="00000000" w:rsidR="00000000" w:rsidRPr="00000000">
        <w:rPr>
          <w:rtl w:val="0"/>
        </w:rPr>
        <w:t xml:space="preserve">Aufgrund der überzeugenden Ergebnisse hat der Kunde die Venturi-Technologie bereits in weiteren Produktionslinien implementiert.</w:t>
      </w:r>
    </w:p>
    <w:p w:rsidR="00000000" w:rsidDel="00000000" w:rsidP="00000000" w:rsidRDefault="00000000" w:rsidRPr="00000000" w14:paraId="00000010">
      <w:pPr>
        <w:pageBreakBefore w:val="0"/>
        <w:spacing w:after="240" w:lineRule="auto"/>
        <w:rPr/>
      </w:pPr>
      <w:r w:rsidDel="00000000" w:rsidR="00000000" w:rsidRPr="00000000">
        <w:rPr>
          <w:rtl w:val="0"/>
        </w:rPr>
        <w:t xml:space="preserve">„Mit dem Venturi-Luftkissentransport setzen wir einen neuen Standard für Lackierlinien“, erklärt Ralf Hipp, CEO von Koenig &amp; Bauer MetalPrint. „Diese Technologie steigert nicht nur die Produktivität, sondern verbessert auch die Qualität und Effizienz der gesamten Produktionsprozesse. Wir sind stolz darauf, unseren Kund:innen eine zukunftsweisende Lösung anzubieten, die ihre Wettbewerbsfähigkeit nachhaltig stärkt.“</w:t>
      </w:r>
    </w:p>
    <w:p w:rsidR="00000000" w:rsidDel="00000000" w:rsidP="00000000" w:rsidRDefault="00000000" w:rsidRPr="00000000" w14:paraId="00000011">
      <w:pPr>
        <w:pageBreakBefore w:val="0"/>
        <w:spacing w:after="240" w:lineRule="auto"/>
        <w:rPr/>
      </w:pPr>
      <w:r w:rsidDel="00000000" w:rsidR="00000000" w:rsidRPr="00000000">
        <w:rPr>
          <w:rtl w:val="0"/>
        </w:rPr>
      </w:r>
    </w:p>
    <w:p w:rsidR="00000000" w:rsidDel="00000000" w:rsidP="00000000" w:rsidRDefault="00000000" w:rsidRPr="00000000" w14:paraId="00000012">
      <w:pPr>
        <w:pStyle w:val="Heading4"/>
        <w:rPr/>
      </w:pPr>
      <w:bookmarkStart w:colFirst="0" w:colLast="0" w:name="_2n5xdjullne0" w:id="4"/>
      <w:bookmarkEnd w:id="4"/>
      <w:r w:rsidDel="00000000" w:rsidR="00000000" w:rsidRPr="00000000">
        <w:rPr>
          <w:rtl w:val="0"/>
        </w:rPr>
        <w:t xml:space="preserve">Foto:</w:t>
      </w:r>
    </w:p>
    <w:p w:rsidR="00000000" w:rsidDel="00000000" w:rsidP="00000000" w:rsidRDefault="00000000" w:rsidRPr="00000000" w14:paraId="00000013">
      <w:pPr>
        <w:pageBreakBefore w:val="0"/>
        <w:spacing w:after="240" w:lineRule="auto"/>
        <w:rPr/>
      </w:pPr>
      <w:r w:rsidDel="00000000" w:rsidR="00000000" w:rsidRPr="00000000">
        <w:rPr>
          <w:rtl w:val="0"/>
        </w:rPr>
        <w:t xml:space="preserve">Venturi-Transportstrecke nach einer MetalCoat 483 mit Venturi-Auslage, -Transport und -Belademaschine</w:t>
      </w:r>
      <w:r w:rsidDel="00000000" w:rsidR="00000000" w:rsidRPr="00000000">
        <w:rPr>
          <w:rtl w:val="0"/>
        </w:rPr>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qdlecb9g5rs0" w:id="5"/>
      <w:bookmarkEnd w:id="5"/>
      <w:r w:rsidDel="00000000" w:rsidR="00000000" w:rsidRPr="00000000">
        <w:rPr>
          <w:rtl w:val="0"/>
        </w:rPr>
        <w:t xml:space="preserve">Ansprechpartnerin für Presse</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Koenig &amp; Bauer MetalPrint</w:t>
        <w:br w:type="textWrapping"/>
        <w:t xml:space="preserve">Simone Schwebsch</w:t>
        <w:br w:type="textWrapping"/>
        <w:t xml:space="preserve">+49 711 69971 847</w:t>
        <w:br w:type="textWrapping"/>
      </w:r>
      <w:hyperlink r:id="rId6">
        <w:r w:rsidDel="00000000" w:rsidR="00000000" w:rsidRPr="00000000">
          <w:rPr>
            <w:color w:val="1155cc"/>
            <w:u w:val="single"/>
            <w:rtl w:val="0"/>
          </w:rPr>
          <w:t xml:space="preserve">simone.schwebsch@koenig-bauer.com</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shd w:fill="ffffff" w:val="clear"/>
        <w:spacing w:line="250" w:lineRule="auto"/>
        <w:ind w:hanging="2"/>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9">
      <w:pPr>
        <w:shd w:fill="ffffff" w:val="clear"/>
        <w:spacing w:line="250" w:lineRule="auto"/>
        <w:ind w:hanging="2"/>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A">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Venturi-Luftkissentransport von Koenig &amp; Bauer bietet schonenden und effizienten Transport von Blechtafeln in Lackieranlagen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simone.schwebsch@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